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D6654" w14:textId="77777777" w:rsidR="005905E1" w:rsidRPr="00B738FE" w:rsidRDefault="005905E1" w:rsidP="00B738FE">
      <w:pPr>
        <w:pStyle w:val="Heading2"/>
      </w:pPr>
      <w:r w:rsidRPr="00B738FE">
        <w:t>Referat fra bestyrelsesmøde 29. august 2017</w:t>
      </w:r>
    </w:p>
    <w:p w14:paraId="66BB6002" w14:textId="77777777" w:rsidR="005905E1" w:rsidRPr="00B738FE" w:rsidRDefault="005905E1" w:rsidP="005905E1">
      <w:r w:rsidRPr="00B738FE">
        <w:t>Til stede:</w:t>
      </w:r>
    </w:p>
    <w:p w14:paraId="3D5F0F1C" w14:textId="42B6BCE9" w:rsidR="005905E1" w:rsidRPr="00B738FE" w:rsidRDefault="005905E1" w:rsidP="005905E1">
      <w:r w:rsidRPr="00B738FE">
        <w:t xml:space="preserve">Adam, Karl-Martin, </w:t>
      </w:r>
      <w:r w:rsidR="00B738FE" w:rsidRPr="00B738FE">
        <w:t xml:space="preserve"> Kathrine og Jonas, samt Birgitte.</w:t>
      </w:r>
      <w:r w:rsidR="00B738FE" w:rsidRPr="00B738FE">
        <w:br/>
        <w:t>Afbud Søren.</w:t>
      </w:r>
    </w:p>
    <w:p w14:paraId="02D36B9C" w14:textId="3CCC8F33" w:rsidR="005905E1" w:rsidRPr="00B738FE" w:rsidRDefault="005905E1" w:rsidP="005905E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</w:rPr>
      </w:pPr>
      <w:r w:rsidRPr="00B738FE">
        <w:rPr>
          <w:rFonts w:ascii="Arial" w:eastAsia="Times New Roman" w:hAnsi="Arial" w:cs="Times New Roman"/>
          <w:color w:val="222222"/>
        </w:rPr>
        <w:t>Dagsorden</w:t>
      </w:r>
      <w:r w:rsidR="00B738FE" w:rsidRPr="00B738FE">
        <w:rPr>
          <w:rFonts w:ascii="Arial" w:eastAsia="Times New Roman" w:hAnsi="Arial" w:cs="Times New Roman"/>
          <w:color w:val="222222"/>
        </w:rPr>
        <w:t xml:space="preserve"> blev</w:t>
      </w:r>
      <w:r w:rsidR="00B738FE">
        <w:rPr>
          <w:rFonts w:ascii="Arial" w:eastAsia="Times New Roman" w:hAnsi="Arial" w:cs="Times New Roman"/>
          <w:color w:val="222222"/>
        </w:rPr>
        <w:t xml:space="preserve"> godkendt.</w:t>
      </w:r>
      <w:r w:rsidR="00B738FE">
        <w:rPr>
          <w:rFonts w:ascii="Arial" w:eastAsia="Times New Roman" w:hAnsi="Arial" w:cs="Times New Roman"/>
          <w:color w:val="222222"/>
        </w:rPr>
        <w:br/>
      </w:r>
    </w:p>
    <w:p w14:paraId="6AAA2E44" w14:textId="7F4BD2A8" w:rsidR="00B738FE" w:rsidRPr="00B738FE" w:rsidRDefault="00B738FE" w:rsidP="00B738F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Der blev aftalt at der afholdes bestyrelsesmøde hver sidste tirsdag i måneden kl. 19.30. Stedet varsles inden mødet.</w:t>
      </w:r>
      <w:r>
        <w:rPr>
          <w:rFonts w:ascii="Arial" w:eastAsia="Times New Roman" w:hAnsi="Arial" w:cs="Times New Roman"/>
          <w:color w:val="222222"/>
        </w:rPr>
        <w:br/>
      </w:r>
    </w:p>
    <w:p w14:paraId="0687094C" w14:textId="6B755B55" w:rsidR="00CD1DA4" w:rsidRPr="00CD1DA4" w:rsidRDefault="005905E1" w:rsidP="00CD1DA4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</w:rPr>
      </w:pPr>
      <w:r w:rsidRPr="00B738FE">
        <w:rPr>
          <w:rFonts w:ascii="Arial" w:eastAsia="Times New Roman" w:hAnsi="Arial" w:cs="Times New Roman"/>
          <w:color w:val="222222"/>
        </w:rPr>
        <w:t xml:space="preserve">Rollefordelingen i bestyrelsen </w:t>
      </w:r>
      <w:r w:rsidR="00B738FE">
        <w:rPr>
          <w:rFonts w:ascii="Arial" w:eastAsia="Times New Roman" w:hAnsi="Arial" w:cs="Times New Roman"/>
          <w:color w:val="222222"/>
        </w:rPr>
        <w:t xml:space="preserve">blev </w:t>
      </w:r>
      <w:r w:rsidRPr="00B738FE">
        <w:rPr>
          <w:rFonts w:ascii="Arial" w:eastAsia="Times New Roman" w:hAnsi="Arial" w:cs="Times New Roman"/>
          <w:color w:val="222222"/>
        </w:rPr>
        <w:t xml:space="preserve">genbesøgt </w:t>
      </w:r>
      <w:r w:rsidR="00B738FE">
        <w:rPr>
          <w:rFonts w:ascii="Arial" w:eastAsia="Times New Roman" w:hAnsi="Arial" w:cs="Times New Roman"/>
          <w:color w:val="222222"/>
        </w:rPr>
        <w:t xml:space="preserve">og </w:t>
      </w:r>
      <w:r w:rsidR="00CD1DA4">
        <w:rPr>
          <w:rFonts w:ascii="Arial" w:eastAsia="Times New Roman" w:hAnsi="Arial" w:cs="Times New Roman"/>
          <w:color w:val="222222"/>
        </w:rPr>
        <w:t>præciseret</w:t>
      </w:r>
      <w:r w:rsidR="00B738FE">
        <w:rPr>
          <w:rFonts w:ascii="Arial" w:eastAsia="Times New Roman" w:hAnsi="Arial" w:cs="Times New Roman"/>
          <w:color w:val="222222"/>
        </w:rPr>
        <w:t xml:space="preserve"> for at sikre hurtigere svar til beboerne. </w:t>
      </w:r>
      <w:r w:rsidR="00CD1DA4">
        <w:rPr>
          <w:rFonts w:ascii="Arial" w:eastAsia="Times New Roman" w:hAnsi="Arial" w:cs="Times New Roman"/>
          <w:color w:val="222222"/>
        </w:rPr>
        <w:t>O</w:t>
      </w:r>
      <w:r w:rsidR="00CD1DA4" w:rsidRPr="00CD1DA4">
        <w:rPr>
          <w:rFonts w:ascii="Arial" w:eastAsia="Times New Roman" w:hAnsi="Arial" w:cs="Times New Roman"/>
          <w:color w:val="222222"/>
        </w:rPr>
        <w:t xml:space="preserve">pgaver </w:t>
      </w:r>
      <w:r w:rsidR="00CD1DA4">
        <w:rPr>
          <w:rFonts w:ascii="Arial" w:eastAsia="Times New Roman" w:hAnsi="Arial" w:cs="Times New Roman"/>
          <w:color w:val="222222"/>
        </w:rPr>
        <w:t xml:space="preserve">er fordelt som </w:t>
      </w:r>
      <w:r w:rsidR="00CD1DA4" w:rsidRPr="00CD1DA4">
        <w:rPr>
          <w:rFonts w:ascii="Arial" w:eastAsia="Times New Roman" w:hAnsi="Arial" w:cs="Times New Roman"/>
          <w:color w:val="222222"/>
        </w:rPr>
        <w:t>følger:</w:t>
      </w:r>
    </w:p>
    <w:p w14:paraId="057C5B7D" w14:textId="77777777" w:rsidR="00CD1DA4" w:rsidRPr="00CD1DA4" w:rsidRDefault="00CD1DA4" w:rsidP="00CD1DA4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r w:rsidRPr="00CD1DA4">
        <w:rPr>
          <w:rFonts w:ascii="Arial" w:eastAsia="Times New Roman" w:hAnsi="Arial" w:cs="Times New Roman"/>
          <w:color w:val="222222"/>
        </w:rPr>
        <w:t>Vicevært (Katrine og Adam)</w:t>
      </w:r>
    </w:p>
    <w:p w14:paraId="0ECE8AB4" w14:textId="77777777" w:rsidR="00CD1DA4" w:rsidRPr="00CD1DA4" w:rsidRDefault="00CD1DA4" w:rsidP="00CD1DA4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r w:rsidRPr="00CD1DA4">
        <w:rPr>
          <w:rFonts w:ascii="Arial" w:eastAsia="Times New Roman" w:hAnsi="Arial" w:cs="Times New Roman"/>
          <w:color w:val="222222"/>
        </w:rPr>
        <w:t>Diverse klager (Adam og Jonas)</w:t>
      </w:r>
    </w:p>
    <w:p w14:paraId="24ABC906" w14:textId="77777777" w:rsidR="00CD1DA4" w:rsidRPr="00CD1DA4" w:rsidRDefault="00CD1DA4" w:rsidP="00CD1DA4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r w:rsidRPr="00CD1DA4">
        <w:rPr>
          <w:rFonts w:ascii="Arial" w:eastAsia="Times New Roman" w:hAnsi="Arial" w:cs="Times New Roman"/>
          <w:color w:val="222222"/>
        </w:rPr>
        <w:t>Salg (Katrine)</w:t>
      </w:r>
    </w:p>
    <w:p w14:paraId="6D4BB668" w14:textId="77777777" w:rsidR="00CD1DA4" w:rsidRPr="00CD1DA4" w:rsidRDefault="00CD1DA4" w:rsidP="00CD1DA4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r w:rsidRPr="00CD1DA4">
        <w:rPr>
          <w:rFonts w:ascii="Arial" w:eastAsia="Times New Roman" w:hAnsi="Arial" w:cs="Times New Roman"/>
          <w:color w:val="222222"/>
        </w:rPr>
        <w:t>Fremleje (Mette og Birgitte)</w:t>
      </w:r>
    </w:p>
    <w:p w14:paraId="0CA19BB6" w14:textId="77777777" w:rsidR="00CD1DA4" w:rsidRPr="00CD1DA4" w:rsidRDefault="00CD1DA4" w:rsidP="00CD1DA4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proofErr w:type="spellStart"/>
      <w:r w:rsidRPr="00CD1DA4">
        <w:rPr>
          <w:rFonts w:ascii="Arial" w:eastAsia="Times New Roman" w:hAnsi="Arial" w:cs="Times New Roman"/>
          <w:color w:val="222222"/>
        </w:rPr>
        <w:t>Fiberby</w:t>
      </w:r>
      <w:proofErr w:type="spellEnd"/>
      <w:r w:rsidRPr="00CD1DA4">
        <w:rPr>
          <w:rFonts w:ascii="Arial" w:eastAsia="Times New Roman" w:hAnsi="Arial" w:cs="Times New Roman"/>
          <w:color w:val="222222"/>
        </w:rPr>
        <w:t xml:space="preserve"> (Jonas)</w:t>
      </w:r>
    </w:p>
    <w:p w14:paraId="2EDF4632" w14:textId="77777777" w:rsidR="00CD1DA4" w:rsidRPr="00CD1DA4" w:rsidRDefault="00CD1DA4" w:rsidP="00CD1DA4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r w:rsidRPr="00CD1DA4">
        <w:rPr>
          <w:rFonts w:ascii="Arial" w:eastAsia="Times New Roman" w:hAnsi="Arial" w:cs="Times New Roman"/>
          <w:color w:val="222222"/>
        </w:rPr>
        <w:t>Byggesager (Karl-Martin)</w:t>
      </w:r>
    </w:p>
    <w:p w14:paraId="4694C507" w14:textId="77777777" w:rsidR="00CD1DA4" w:rsidRPr="00CD1DA4" w:rsidRDefault="00CD1DA4" w:rsidP="00CD1DA4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r w:rsidRPr="00CD1DA4">
        <w:rPr>
          <w:rFonts w:ascii="Arial" w:eastAsia="Times New Roman" w:hAnsi="Arial" w:cs="Times New Roman"/>
          <w:color w:val="222222"/>
        </w:rPr>
        <w:t>Skader og vedligehold (Birgitte og Karl-Martin)</w:t>
      </w:r>
    </w:p>
    <w:p w14:paraId="545787B7" w14:textId="77777777" w:rsidR="00CD1DA4" w:rsidRPr="00CD1DA4" w:rsidRDefault="00CD1DA4" w:rsidP="00CD1DA4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r w:rsidRPr="00CD1DA4">
        <w:rPr>
          <w:rFonts w:ascii="Arial" w:eastAsia="Times New Roman" w:hAnsi="Arial" w:cs="Times New Roman"/>
          <w:color w:val="222222"/>
        </w:rPr>
        <w:t>Opdatering af hjemmeside (Adam)</w:t>
      </w:r>
    </w:p>
    <w:p w14:paraId="3CFE6015" w14:textId="77777777" w:rsidR="00CD1DA4" w:rsidRPr="00CD1DA4" w:rsidRDefault="00CD1DA4" w:rsidP="00CD1DA4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r w:rsidRPr="00CD1DA4">
        <w:rPr>
          <w:rFonts w:ascii="Arial" w:eastAsia="Times New Roman" w:hAnsi="Arial" w:cs="Times New Roman"/>
          <w:color w:val="222222"/>
        </w:rPr>
        <w:t>Gårdprojekt/</w:t>
      </w:r>
      <w:proofErr w:type="spellStart"/>
      <w:r w:rsidRPr="00CD1DA4">
        <w:rPr>
          <w:rFonts w:ascii="Arial" w:eastAsia="Times New Roman" w:hAnsi="Arial" w:cs="Times New Roman"/>
          <w:color w:val="222222"/>
        </w:rPr>
        <w:t>inkl</w:t>
      </w:r>
      <w:proofErr w:type="spellEnd"/>
      <w:r w:rsidRPr="00CD1DA4">
        <w:rPr>
          <w:rFonts w:ascii="Arial" w:eastAsia="Times New Roman" w:hAnsi="Arial" w:cs="Times New Roman"/>
          <w:color w:val="222222"/>
        </w:rPr>
        <w:t xml:space="preserve"> kloakering (Karl-Martin)</w:t>
      </w:r>
    </w:p>
    <w:p w14:paraId="05B8CEFD" w14:textId="77777777" w:rsidR="00CD1DA4" w:rsidRPr="00CD1DA4" w:rsidRDefault="00CD1DA4" w:rsidP="00CD1DA4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r w:rsidRPr="00CD1DA4">
        <w:rPr>
          <w:rFonts w:ascii="Arial" w:eastAsia="Times New Roman" w:hAnsi="Arial" w:cs="Times New Roman"/>
          <w:color w:val="222222"/>
        </w:rPr>
        <w:t>Altan (Karl-Martin)</w:t>
      </w:r>
    </w:p>
    <w:p w14:paraId="1DE96CB8" w14:textId="77777777" w:rsidR="00CD1DA4" w:rsidRPr="00CD1DA4" w:rsidRDefault="00CD1DA4" w:rsidP="00CD1DA4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r w:rsidRPr="00CD1DA4">
        <w:rPr>
          <w:rFonts w:ascii="Arial" w:eastAsia="Times New Roman" w:hAnsi="Arial" w:cs="Times New Roman"/>
          <w:color w:val="222222"/>
        </w:rPr>
        <w:t>Elevator (afventer)</w:t>
      </w:r>
    </w:p>
    <w:p w14:paraId="1EFC9A26" w14:textId="77777777" w:rsidR="00CD1DA4" w:rsidRPr="00CD1DA4" w:rsidRDefault="00CD1DA4" w:rsidP="00CD1DA4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r w:rsidRPr="00CD1DA4">
        <w:rPr>
          <w:rFonts w:ascii="Arial" w:eastAsia="Times New Roman" w:hAnsi="Arial" w:cs="Times New Roman"/>
          <w:color w:val="222222"/>
        </w:rPr>
        <w:t>Faldstammer/vandrør (Adam)</w:t>
      </w:r>
    </w:p>
    <w:p w14:paraId="0C89C043" w14:textId="744FB083" w:rsidR="005905E1" w:rsidRPr="00CD1DA4" w:rsidRDefault="00CD1DA4" w:rsidP="00CD1DA4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r w:rsidRPr="00CD1DA4">
        <w:rPr>
          <w:rFonts w:ascii="Arial" w:eastAsia="Times New Roman" w:hAnsi="Arial" w:cs="Times New Roman"/>
          <w:color w:val="222222"/>
        </w:rPr>
        <w:t>Opgangsrenovering (Karl-Martin og Jonas)</w:t>
      </w:r>
    </w:p>
    <w:p w14:paraId="1DFA05E0" w14:textId="54B1D6E5" w:rsidR="00BF2EB7" w:rsidRPr="00CD1DA4" w:rsidRDefault="005905E1" w:rsidP="00CD1DA4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</w:rPr>
      </w:pPr>
      <w:r w:rsidRPr="00B738FE">
        <w:rPr>
          <w:rFonts w:ascii="Arial" w:eastAsia="Times New Roman" w:hAnsi="Arial" w:cs="Times New Roman"/>
          <w:color w:val="222222"/>
        </w:rPr>
        <w:t xml:space="preserve">Renovering af trappeopgang </w:t>
      </w:r>
      <w:r w:rsidR="00CD1DA4">
        <w:rPr>
          <w:rFonts w:ascii="Arial" w:eastAsia="Times New Roman" w:hAnsi="Arial" w:cs="Times New Roman"/>
          <w:color w:val="222222"/>
        </w:rPr>
        <w:t xml:space="preserve">blev gennemgået. Der var blevet udarbejdet et kvalitetstjek af det oplæg der var blevet udarbejdet til bestyrelsen. En </w:t>
      </w:r>
      <w:proofErr w:type="spellStart"/>
      <w:r w:rsidR="00CD1DA4">
        <w:rPr>
          <w:rFonts w:ascii="Arial" w:eastAsia="Times New Roman" w:hAnsi="Arial" w:cs="Times New Roman"/>
          <w:color w:val="222222"/>
        </w:rPr>
        <w:t>naermere</w:t>
      </w:r>
      <w:proofErr w:type="spellEnd"/>
      <w:r w:rsidR="00CD1DA4">
        <w:rPr>
          <w:rFonts w:ascii="Arial" w:eastAsia="Times New Roman" w:hAnsi="Arial" w:cs="Times New Roman"/>
          <w:color w:val="222222"/>
        </w:rPr>
        <w:t xml:space="preserve"> gennemgang af </w:t>
      </w:r>
      <w:proofErr w:type="spellStart"/>
      <w:r w:rsidR="00CD1DA4">
        <w:rPr>
          <w:rFonts w:ascii="Arial" w:eastAsia="Times New Roman" w:hAnsi="Arial" w:cs="Times New Roman"/>
          <w:color w:val="222222"/>
        </w:rPr>
        <w:t>oplaegget</w:t>
      </w:r>
      <w:proofErr w:type="spellEnd"/>
      <w:r w:rsidR="00CD1DA4">
        <w:rPr>
          <w:rFonts w:ascii="Arial" w:eastAsia="Times New Roman" w:hAnsi="Arial" w:cs="Times New Roman"/>
          <w:color w:val="222222"/>
        </w:rPr>
        <w:t xml:space="preserve"> samt de indkomne tilbud viste at tilbuddene var rimelige. Idet de dog overstiger budgetrammen fra det oprindelige mandat i 2013 på 2,1 mio. kr. afklares det i første omgang med SWE om der er behov for en ekstraordinær generalforsamling for at dække de yderligere udgifter på ca. 200.-300.000 kr. </w:t>
      </w:r>
      <w:r w:rsidR="00CD1DA4">
        <w:rPr>
          <w:rFonts w:ascii="Arial" w:eastAsia="Times New Roman" w:hAnsi="Arial" w:cs="Times New Roman"/>
          <w:color w:val="222222"/>
        </w:rPr>
        <w:br/>
        <w:t>Såfremt de ikke kan afholdes indenfor driftsbudgettet indkaldes umiddelbart herefter til XGF i begyndelsen af september måned. KM laver udkast til XGF beslutning</w:t>
      </w:r>
      <w:bookmarkStart w:id="0" w:name="_GoBack"/>
      <w:bookmarkEnd w:id="0"/>
      <w:r w:rsidR="00CD1DA4">
        <w:rPr>
          <w:rFonts w:ascii="Arial" w:eastAsia="Times New Roman" w:hAnsi="Arial" w:cs="Times New Roman"/>
          <w:color w:val="222222"/>
        </w:rPr>
        <w:t xml:space="preserve">. </w:t>
      </w:r>
      <w:r w:rsidR="00CD1DA4">
        <w:rPr>
          <w:rFonts w:ascii="Arial" w:eastAsia="Times New Roman" w:hAnsi="Arial" w:cs="Times New Roman"/>
          <w:color w:val="222222"/>
        </w:rPr>
        <w:br/>
      </w:r>
    </w:p>
    <w:p w14:paraId="1BC0254A" w14:textId="30751E22" w:rsidR="005905E1" w:rsidRPr="00B738FE" w:rsidRDefault="00CD1DA4" w:rsidP="005905E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Foreningen har indkøbt en lovpligtig analyse til fornyelse af sin energimærkning. Den nuværende er fra 2010.</w:t>
      </w:r>
      <w:r>
        <w:rPr>
          <w:rFonts w:ascii="Arial" w:eastAsia="Times New Roman" w:hAnsi="Arial" w:cs="Times New Roman"/>
          <w:color w:val="222222"/>
        </w:rPr>
        <w:br/>
      </w:r>
    </w:p>
    <w:p w14:paraId="3563433A" w14:textId="0B04D67C" w:rsidR="005905E1" w:rsidRPr="00B738FE" w:rsidRDefault="00CD1DA4" w:rsidP="005905E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Der har været vand i kælderen ved kontoret i forbindelse med skybrud, men problemet er håndteret. </w:t>
      </w:r>
      <w:r w:rsidR="0033183D">
        <w:rPr>
          <w:rFonts w:ascii="Arial" w:eastAsia="Times New Roman" w:hAnsi="Arial" w:cs="Times New Roman"/>
          <w:color w:val="222222"/>
        </w:rPr>
        <w:t xml:space="preserve">Der var ikke vand i kælderrummene. </w:t>
      </w:r>
      <w:r>
        <w:rPr>
          <w:rFonts w:ascii="Arial" w:eastAsia="Times New Roman" w:hAnsi="Arial" w:cs="Times New Roman"/>
          <w:color w:val="222222"/>
        </w:rPr>
        <w:br/>
      </w:r>
    </w:p>
    <w:p w14:paraId="3C16DC84" w14:textId="3115BE03" w:rsidR="005905E1" w:rsidRPr="00B738FE" w:rsidRDefault="00CD1DA4" w:rsidP="005905E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Den endelige model for v</w:t>
      </w:r>
      <w:r w:rsidR="005905E1" w:rsidRPr="00B738FE">
        <w:rPr>
          <w:rFonts w:ascii="Arial" w:eastAsia="Times New Roman" w:hAnsi="Arial" w:cs="Times New Roman"/>
          <w:color w:val="222222"/>
        </w:rPr>
        <w:t xml:space="preserve">askerum </w:t>
      </w:r>
      <w:r>
        <w:rPr>
          <w:rFonts w:ascii="Arial" w:eastAsia="Times New Roman" w:hAnsi="Arial" w:cs="Times New Roman"/>
          <w:color w:val="222222"/>
        </w:rPr>
        <w:t xml:space="preserve">blev drøftet og vedtaget. Der udarbejdes sammen med Strandbo 2 et oplæg til en vaskeklub hvor der kan købes adgang til vaskerummene for et fast månedligt beløb. </w:t>
      </w:r>
      <w:r>
        <w:rPr>
          <w:rFonts w:ascii="Arial" w:eastAsia="Times New Roman" w:hAnsi="Arial" w:cs="Times New Roman"/>
          <w:color w:val="222222"/>
        </w:rPr>
        <w:lastRenderedPageBreak/>
        <w:t>Herved fastholdes vaskerum for et beskedent beløb. En fremadrettet diskussion omkring vaskerummet skal formentlig genoptages indenfor 3-5-8 år.</w:t>
      </w:r>
      <w:r w:rsidR="00673041">
        <w:rPr>
          <w:rFonts w:ascii="Arial" w:eastAsia="Times New Roman" w:hAnsi="Arial" w:cs="Times New Roman"/>
          <w:color w:val="222222"/>
        </w:rPr>
        <w:t xml:space="preserve"> Strandbo 2 vil køre projektet, herunder kommunikationen.</w:t>
      </w:r>
      <w:r>
        <w:rPr>
          <w:rFonts w:ascii="Arial" w:eastAsia="Times New Roman" w:hAnsi="Arial" w:cs="Times New Roman"/>
          <w:color w:val="222222"/>
        </w:rPr>
        <w:br/>
      </w:r>
    </w:p>
    <w:p w14:paraId="14B21E8E" w14:textId="326D95BA" w:rsidR="00DE2AE5" w:rsidRPr="00B738FE" w:rsidRDefault="0033183D" w:rsidP="0033183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Det blev vedtaget at lukke skralderummene i gården af i samarbejde med Strandbo 2. Tiltaget skal sikre at der ikke er klunsere der roder i skraldet, så vi kan få mere ryddelige skralderum. Det estimeres at koste ca. 20.000 </w:t>
      </w:r>
      <w:proofErr w:type="spellStart"/>
      <w:r>
        <w:rPr>
          <w:rFonts w:ascii="Arial" w:eastAsia="Times New Roman" w:hAnsi="Arial" w:cs="Times New Roman"/>
          <w:color w:val="222222"/>
        </w:rPr>
        <w:t>kr</w:t>
      </w:r>
      <w:proofErr w:type="spellEnd"/>
      <w:r>
        <w:rPr>
          <w:rFonts w:ascii="Arial" w:eastAsia="Times New Roman" w:hAnsi="Arial" w:cs="Times New Roman"/>
          <w:color w:val="222222"/>
        </w:rPr>
        <w:t>, hvoraf Strandbo 1</w:t>
      </w:r>
      <w:r w:rsidR="00673041">
        <w:rPr>
          <w:rFonts w:ascii="Arial" w:eastAsia="Times New Roman" w:hAnsi="Arial" w:cs="Times New Roman"/>
          <w:color w:val="222222"/>
        </w:rPr>
        <w:t xml:space="preserve"> skal afholde 40%. Løsningen er </w:t>
      </w:r>
      <w:r>
        <w:rPr>
          <w:rFonts w:ascii="Arial" w:eastAsia="Times New Roman" w:hAnsi="Arial" w:cs="Times New Roman"/>
          <w:color w:val="222222"/>
        </w:rPr>
        <w:t xml:space="preserve">midlertidig indtil der etableres en port i forbindelse med gårdprojektet. Der etableres en smæklås med en simpel dør og adgang via tidligere udleverede skralderumsnøgler. </w:t>
      </w:r>
      <w:r>
        <w:rPr>
          <w:rFonts w:ascii="Arial" w:eastAsia="Times New Roman" w:hAnsi="Arial" w:cs="Times New Roman"/>
          <w:color w:val="222222"/>
        </w:rPr>
        <w:br/>
      </w:r>
    </w:p>
    <w:p w14:paraId="104AEA5B" w14:textId="77777777" w:rsidR="005905E1" w:rsidRPr="00B738FE" w:rsidRDefault="005905E1" w:rsidP="005905E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</w:rPr>
      </w:pPr>
      <w:r w:rsidRPr="00B738FE">
        <w:rPr>
          <w:rFonts w:ascii="Arial" w:eastAsia="Times New Roman" w:hAnsi="Arial" w:cs="Times New Roman"/>
          <w:color w:val="222222"/>
        </w:rPr>
        <w:t>Beboerhenvendelser</w:t>
      </w:r>
    </w:p>
    <w:p w14:paraId="250D6473" w14:textId="374565CB" w:rsidR="005905E1" w:rsidRPr="00B738FE" w:rsidRDefault="0033183D" w:rsidP="005905E1">
      <w:pPr>
        <w:numPr>
          <w:ilvl w:val="1"/>
          <w:numId w:val="1"/>
        </w:numPr>
        <w:spacing w:before="100" w:beforeAutospacing="1" w:after="100" w:afterAutospacing="1"/>
        <w:ind w:left="1665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En beboer der ikke havde betalt boligafgift blev drøftet. Det </w:t>
      </w:r>
      <w:r w:rsidR="001C44CC" w:rsidRPr="00B738FE">
        <w:rPr>
          <w:rFonts w:ascii="Arial" w:eastAsia="Times New Roman" w:hAnsi="Arial" w:cs="Times New Roman"/>
          <w:color w:val="222222"/>
        </w:rPr>
        <w:t>følges fremadrettet.</w:t>
      </w:r>
    </w:p>
    <w:p w14:paraId="6DEBCE83" w14:textId="3DA09C35" w:rsidR="005905E1" w:rsidRPr="00B738FE" w:rsidRDefault="0033183D" w:rsidP="0033183D">
      <w:pPr>
        <w:numPr>
          <w:ilvl w:val="1"/>
          <w:numId w:val="1"/>
        </w:numPr>
        <w:spacing w:before="100" w:beforeAutospacing="1" w:after="100" w:afterAutospacing="1"/>
        <w:ind w:left="1665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Flere eksempler på vandskader blev drøftet, herunder med forsikringssager. Birgitte følger op og sikrer </w:t>
      </w:r>
      <w:proofErr w:type="spellStart"/>
      <w:r>
        <w:rPr>
          <w:rFonts w:ascii="Arial" w:eastAsia="Times New Roman" w:hAnsi="Arial" w:cs="Times New Roman"/>
          <w:color w:val="222222"/>
        </w:rPr>
        <w:t>SWEs</w:t>
      </w:r>
      <w:proofErr w:type="spellEnd"/>
      <w:r>
        <w:rPr>
          <w:rFonts w:ascii="Arial" w:eastAsia="Times New Roman" w:hAnsi="Arial" w:cs="Times New Roman"/>
          <w:color w:val="222222"/>
        </w:rPr>
        <w:t xml:space="preserve"> inddragelse når relevant.</w:t>
      </w:r>
    </w:p>
    <w:p w14:paraId="0A5E7938" w14:textId="19F8A09E" w:rsidR="005905E1" w:rsidRPr="00B738FE" w:rsidRDefault="0033183D" w:rsidP="005905E1">
      <w:pPr>
        <w:numPr>
          <w:ilvl w:val="1"/>
          <w:numId w:val="1"/>
        </w:numPr>
        <w:spacing w:before="100" w:beforeAutospacing="1" w:after="100" w:afterAutospacing="1"/>
        <w:ind w:left="1665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Flere beboere stiller både affald og indbo på bagtrapperne. Dette er ikke tilladt og Katrine laver et oplæg til </w:t>
      </w:r>
      <w:proofErr w:type="spellStart"/>
      <w:r>
        <w:rPr>
          <w:rFonts w:ascii="Arial" w:eastAsia="Times New Roman" w:hAnsi="Arial" w:cs="Times New Roman"/>
          <w:color w:val="222222"/>
        </w:rPr>
        <w:t>indskaerpelse</w:t>
      </w:r>
      <w:proofErr w:type="spellEnd"/>
      <w:r>
        <w:rPr>
          <w:rFonts w:ascii="Arial" w:eastAsia="Times New Roman" w:hAnsi="Arial" w:cs="Times New Roman"/>
          <w:color w:val="222222"/>
        </w:rPr>
        <w:t xml:space="preserve">, herunder også i </w:t>
      </w:r>
      <w:proofErr w:type="spellStart"/>
      <w:r>
        <w:rPr>
          <w:rFonts w:ascii="Arial" w:eastAsia="Times New Roman" w:hAnsi="Arial" w:cs="Times New Roman"/>
          <w:color w:val="222222"/>
        </w:rPr>
        <w:t>forlaengelse</w:t>
      </w:r>
      <w:proofErr w:type="spellEnd"/>
      <w:r>
        <w:rPr>
          <w:rFonts w:ascii="Arial" w:eastAsia="Times New Roman" w:hAnsi="Arial" w:cs="Times New Roman"/>
          <w:color w:val="222222"/>
        </w:rPr>
        <w:t xml:space="preserve"> af nye rammer for skrald. </w:t>
      </w:r>
    </w:p>
    <w:p w14:paraId="655D217F" w14:textId="4F530969" w:rsidR="005905E1" w:rsidRPr="00B738FE" w:rsidRDefault="0033183D" w:rsidP="005905E1">
      <w:pPr>
        <w:numPr>
          <w:ilvl w:val="1"/>
          <w:numId w:val="1"/>
        </w:numPr>
        <w:spacing w:before="100" w:beforeAutospacing="1" w:after="100" w:afterAutospacing="1"/>
        <w:ind w:left="1665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En henvendelse vedrørende adgang for </w:t>
      </w:r>
      <w:r w:rsidR="005905E1" w:rsidRPr="00B738FE">
        <w:rPr>
          <w:rFonts w:ascii="Arial" w:eastAsia="Times New Roman" w:hAnsi="Arial" w:cs="Times New Roman"/>
          <w:color w:val="222222"/>
        </w:rPr>
        <w:t>Årstiderne</w:t>
      </w:r>
      <w:r>
        <w:rPr>
          <w:rFonts w:ascii="Arial" w:eastAsia="Times New Roman" w:hAnsi="Arial" w:cs="Times New Roman"/>
          <w:color w:val="222222"/>
        </w:rPr>
        <w:t xml:space="preserve"> blev drøftet; de kan selvfølgelig få adgang via den enkelte beboer. </w:t>
      </w:r>
    </w:p>
    <w:p w14:paraId="40DB0244" w14:textId="3864BB44" w:rsidR="005905E1" w:rsidRPr="00B738FE" w:rsidRDefault="0033183D" w:rsidP="005905E1">
      <w:pPr>
        <w:numPr>
          <w:ilvl w:val="1"/>
          <w:numId w:val="1"/>
        </w:numPr>
        <w:spacing w:before="100" w:beforeAutospacing="1" w:after="100" w:afterAutospacing="1"/>
        <w:ind w:left="1665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En længerevarende uoverensstemmelse mellem to husstande omkring støj blev drøftet. Jonas følger op, evt. </w:t>
      </w:r>
      <w:r w:rsidR="005C22C4" w:rsidRPr="00B738FE">
        <w:rPr>
          <w:rFonts w:ascii="Arial" w:eastAsia="Times New Roman" w:hAnsi="Arial" w:cs="Times New Roman"/>
          <w:color w:val="222222"/>
        </w:rPr>
        <w:t xml:space="preserve">med </w:t>
      </w:r>
      <w:r>
        <w:rPr>
          <w:rFonts w:ascii="Arial" w:eastAsia="Times New Roman" w:hAnsi="Arial" w:cs="Times New Roman"/>
          <w:color w:val="222222"/>
        </w:rPr>
        <w:t xml:space="preserve">inddragelse af </w:t>
      </w:r>
      <w:r w:rsidR="005C22C4" w:rsidRPr="00B738FE">
        <w:rPr>
          <w:rFonts w:ascii="Arial" w:eastAsia="Times New Roman" w:hAnsi="Arial" w:cs="Times New Roman"/>
          <w:color w:val="222222"/>
        </w:rPr>
        <w:t>adm</w:t>
      </w:r>
      <w:r>
        <w:rPr>
          <w:rFonts w:ascii="Arial" w:eastAsia="Times New Roman" w:hAnsi="Arial" w:cs="Times New Roman"/>
          <w:color w:val="222222"/>
        </w:rPr>
        <w:t>inistrationen.</w:t>
      </w:r>
    </w:p>
    <w:p w14:paraId="2CF2D195" w14:textId="0B70FD5E" w:rsidR="005905E1" w:rsidRPr="00B738FE" w:rsidRDefault="005905E1" w:rsidP="005905E1">
      <w:pPr>
        <w:numPr>
          <w:ilvl w:val="1"/>
          <w:numId w:val="1"/>
        </w:numPr>
        <w:spacing w:before="100" w:beforeAutospacing="1" w:after="100" w:afterAutospacing="1"/>
        <w:ind w:left="1665"/>
        <w:rPr>
          <w:rFonts w:ascii="Arial" w:eastAsia="Times New Roman" w:hAnsi="Arial" w:cs="Times New Roman"/>
          <w:color w:val="222222"/>
        </w:rPr>
      </w:pPr>
      <w:r w:rsidRPr="00B738FE">
        <w:rPr>
          <w:rFonts w:ascii="Arial" w:eastAsia="Times New Roman" w:hAnsi="Arial" w:cs="Times New Roman"/>
          <w:color w:val="222222"/>
        </w:rPr>
        <w:t>Elevatorstøj</w:t>
      </w:r>
      <w:r w:rsidR="005C22C4" w:rsidRPr="00B738FE">
        <w:rPr>
          <w:rFonts w:ascii="Arial" w:eastAsia="Times New Roman" w:hAnsi="Arial" w:cs="Times New Roman"/>
          <w:color w:val="222222"/>
        </w:rPr>
        <w:br/>
      </w:r>
      <w:r w:rsidR="0033183D">
        <w:rPr>
          <w:rFonts w:ascii="Arial" w:eastAsia="Times New Roman" w:hAnsi="Arial" w:cs="Times New Roman"/>
          <w:color w:val="222222"/>
        </w:rPr>
        <w:t xml:space="preserve">En beboer havde klaget over elevatorstøj. </w:t>
      </w:r>
      <w:r w:rsidR="005C22C4" w:rsidRPr="00B738FE">
        <w:rPr>
          <w:rFonts w:ascii="Arial" w:eastAsia="Times New Roman" w:hAnsi="Arial" w:cs="Times New Roman"/>
          <w:color w:val="222222"/>
        </w:rPr>
        <w:t>Jonas svarer.</w:t>
      </w:r>
    </w:p>
    <w:p w14:paraId="7A5F03A9" w14:textId="1A605079" w:rsidR="00DE2AE5" w:rsidRPr="00B738FE" w:rsidRDefault="005905E1" w:rsidP="0032402B">
      <w:pPr>
        <w:numPr>
          <w:ilvl w:val="1"/>
          <w:numId w:val="1"/>
        </w:numPr>
        <w:spacing w:before="100" w:beforeAutospacing="1" w:after="100" w:afterAutospacing="1"/>
        <w:ind w:left="1665"/>
        <w:rPr>
          <w:rFonts w:ascii="Arial" w:eastAsia="Times New Roman" w:hAnsi="Arial" w:cs="Times New Roman"/>
          <w:color w:val="222222"/>
        </w:rPr>
      </w:pPr>
      <w:r w:rsidRPr="00B738FE">
        <w:rPr>
          <w:rFonts w:ascii="Arial" w:eastAsia="Times New Roman" w:hAnsi="Arial" w:cs="Times New Roman"/>
          <w:color w:val="222222"/>
        </w:rPr>
        <w:t>Rygning</w:t>
      </w:r>
      <w:r w:rsidR="001C44CC" w:rsidRPr="00B738FE">
        <w:rPr>
          <w:rFonts w:ascii="Arial" w:eastAsia="Times New Roman" w:hAnsi="Arial" w:cs="Times New Roman"/>
          <w:color w:val="222222"/>
        </w:rPr>
        <w:br/>
      </w:r>
      <w:r w:rsidR="0033183D">
        <w:rPr>
          <w:rFonts w:ascii="Arial" w:eastAsia="Times New Roman" w:hAnsi="Arial" w:cs="Times New Roman"/>
          <w:color w:val="222222"/>
        </w:rPr>
        <w:t xml:space="preserve">Flere beboere oplever problemer med rygning. Beboere har ret til at ryge i deres lejligheder. Beboere der er generet af røgen må forsøge at isolere deres lejligheder bedre. Rygning af hash blev også drøftet – dette er ikke acceptabelt at beboere generes af hashrygning fra tilstødende lejligheder. </w:t>
      </w:r>
      <w:r w:rsidR="00673041">
        <w:rPr>
          <w:rFonts w:ascii="Arial" w:eastAsia="Times New Roman" w:hAnsi="Arial" w:cs="Times New Roman"/>
          <w:color w:val="222222"/>
        </w:rPr>
        <w:t xml:space="preserve">Konkrete tilfælde vil blive påtalt. </w:t>
      </w:r>
      <w:r w:rsidR="005C22C4" w:rsidRPr="00B738FE">
        <w:rPr>
          <w:rFonts w:ascii="Arial" w:eastAsia="Times New Roman" w:hAnsi="Arial" w:cs="Times New Roman"/>
          <w:color w:val="222222"/>
        </w:rPr>
        <w:t>J</w:t>
      </w:r>
      <w:r w:rsidR="0033183D">
        <w:rPr>
          <w:rFonts w:ascii="Arial" w:eastAsia="Times New Roman" w:hAnsi="Arial" w:cs="Times New Roman"/>
          <w:color w:val="222222"/>
        </w:rPr>
        <w:t>onas svarer</w:t>
      </w:r>
      <w:r w:rsidR="00673041">
        <w:rPr>
          <w:rFonts w:ascii="Arial" w:eastAsia="Times New Roman" w:hAnsi="Arial" w:cs="Times New Roman"/>
          <w:color w:val="222222"/>
        </w:rPr>
        <w:t xml:space="preserve"> med gode råd om rygning</w:t>
      </w:r>
      <w:r w:rsidR="0033183D">
        <w:rPr>
          <w:rFonts w:ascii="Arial" w:eastAsia="Times New Roman" w:hAnsi="Arial" w:cs="Times New Roman"/>
          <w:color w:val="222222"/>
        </w:rPr>
        <w:t xml:space="preserve">. Katrine laver </w:t>
      </w:r>
      <w:r w:rsidR="00673041">
        <w:rPr>
          <w:rFonts w:ascii="Arial" w:eastAsia="Times New Roman" w:hAnsi="Arial" w:cs="Times New Roman"/>
          <w:color w:val="222222"/>
        </w:rPr>
        <w:t xml:space="preserve">et </w:t>
      </w:r>
      <w:r w:rsidR="0033183D">
        <w:rPr>
          <w:rFonts w:ascii="Arial" w:eastAsia="Times New Roman" w:hAnsi="Arial" w:cs="Times New Roman"/>
          <w:color w:val="222222"/>
        </w:rPr>
        <w:t xml:space="preserve">skriv om </w:t>
      </w:r>
      <w:r w:rsidR="00673041">
        <w:rPr>
          <w:rFonts w:ascii="Arial" w:eastAsia="Times New Roman" w:hAnsi="Arial" w:cs="Times New Roman"/>
          <w:color w:val="222222"/>
        </w:rPr>
        <w:t xml:space="preserve">hvordan vi kan undgå at rygere på gade eller i vinduerne smider </w:t>
      </w:r>
      <w:r w:rsidR="0033183D">
        <w:rPr>
          <w:rFonts w:ascii="Arial" w:eastAsia="Times New Roman" w:hAnsi="Arial" w:cs="Times New Roman"/>
          <w:color w:val="222222"/>
        </w:rPr>
        <w:t>skodder på gaden.</w:t>
      </w:r>
      <w:r w:rsidR="005C22C4" w:rsidRPr="00B738FE">
        <w:rPr>
          <w:rFonts w:ascii="Arial" w:eastAsia="Times New Roman" w:hAnsi="Arial" w:cs="Times New Roman"/>
          <w:color w:val="222222"/>
        </w:rPr>
        <w:br/>
      </w:r>
    </w:p>
    <w:p w14:paraId="20E72DAC" w14:textId="12E93E2A" w:rsidR="000F6E5C" w:rsidRPr="00673041" w:rsidRDefault="005905E1" w:rsidP="000F6E5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</w:rPr>
      </w:pPr>
      <w:r w:rsidRPr="00B738FE">
        <w:rPr>
          <w:rFonts w:ascii="Arial" w:eastAsia="Times New Roman" w:hAnsi="Arial" w:cs="Times New Roman"/>
          <w:color w:val="222222"/>
        </w:rPr>
        <w:t>Evt.</w:t>
      </w:r>
      <w:r w:rsidR="00673041">
        <w:rPr>
          <w:rFonts w:ascii="Arial" w:eastAsia="Times New Roman" w:hAnsi="Arial" w:cs="Times New Roman"/>
          <w:color w:val="222222"/>
        </w:rPr>
        <w:t xml:space="preserve"> Bestyrelsens </w:t>
      </w:r>
      <w:r w:rsidR="000F6E5C" w:rsidRPr="00673041">
        <w:rPr>
          <w:rFonts w:ascii="Arial" w:eastAsia="Times New Roman" w:hAnsi="Arial" w:cs="Times New Roman"/>
          <w:color w:val="222222"/>
        </w:rPr>
        <w:t xml:space="preserve">auto svar mail </w:t>
      </w:r>
      <w:r w:rsidR="00673041">
        <w:rPr>
          <w:rFonts w:ascii="Arial" w:eastAsia="Times New Roman" w:hAnsi="Arial" w:cs="Times New Roman"/>
          <w:color w:val="222222"/>
        </w:rPr>
        <w:t xml:space="preserve">blev opdateret med et link. </w:t>
      </w:r>
    </w:p>
    <w:p w14:paraId="7A812593" w14:textId="19028D94" w:rsidR="00C0385F" w:rsidRPr="00B738FE" w:rsidRDefault="00673041">
      <w:r>
        <w:t>/AM</w:t>
      </w:r>
    </w:p>
    <w:sectPr w:rsidR="00C0385F" w:rsidRPr="00B738FE" w:rsidSect="00C038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4829"/>
    <w:multiLevelType w:val="multilevel"/>
    <w:tmpl w:val="46A4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91BCE"/>
    <w:multiLevelType w:val="hybridMultilevel"/>
    <w:tmpl w:val="B53A2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0B4111"/>
    <w:multiLevelType w:val="hybridMultilevel"/>
    <w:tmpl w:val="C054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E1"/>
    <w:rsid w:val="000F6E5C"/>
    <w:rsid w:val="001C44CC"/>
    <w:rsid w:val="0032402B"/>
    <w:rsid w:val="0033183D"/>
    <w:rsid w:val="003D3665"/>
    <w:rsid w:val="005905E1"/>
    <w:rsid w:val="005C22C4"/>
    <w:rsid w:val="00673041"/>
    <w:rsid w:val="008A342D"/>
    <w:rsid w:val="00B738FE"/>
    <w:rsid w:val="00BF2EB7"/>
    <w:rsid w:val="00C0385F"/>
    <w:rsid w:val="00CD1DA4"/>
    <w:rsid w:val="00D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BBE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0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D3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0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D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3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567</Words>
  <Characters>3238</Characters>
  <Application>Microsoft Macintosh Word</Application>
  <DocSecurity>0</DocSecurity>
  <Lines>26</Lines>
  <Paragraphs>7</Paragraphs>
  <ScaleCrop>false</ScaleCrop>
  <Company>inventourism.com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Mollerup</dc:creator>
  <cp:keywords/>
  <dc:description/>
  <cp:lastModifiedBy>Adam Mollerup</cp:lastModifiedBy>
  <cp:revision>3</cp:revision>
  <dcterms:created xsi:type="dcterms:W3CDTF">2017-08-29T16:35:00Z</dcterms:created>
  <dcterms:modified xsi:type="dcterms:W3CDTF">2017-08-29T20:58:00Z</dcterms:modified>
</cp:coreProperties>
</file>